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26"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15026"/>
      </w:tblGrid>
      <w:tr w:rsidR="003650C8" w:rsidRPr="003650C8" w:rsidTr="00887E04">
        <w:trPr>
          <w:trHeight w:val="745"/>
        </w:trPr>
        <w:tc>
          <w:tcPr>
            <w:tcW w:w="15026" w:type="dxa"/>
            <w:vAlign w:val="center"/>
          </w:tcPr>
          <w:p w:rsidR="00806FDC" w:rsidRPr="003650C8" w:rsidRDefault="003650C8" w:rsidP="00887E04">
            <w:pPr>
              <w:jc w:val="center"/>
              <w:rPr>
                <w:b/>
                <w:sz w:val="24"/>
                <w:szCs w:val="24"/>
              </w:rPr>
            </w:pPr>
            <w:r>
              <w:rPr>
                <w:b/>
                <w:sz w:val="24"/>
                <w:szCs w:val="24"/>
              </w:rPr>
              <w:t>WYKAZ ROBÓT</w:t>
            </w:r>
          </w:p>
        </w:tc>
      </w:tr>
    </w:tbl>
    <w:p w:rsidR="00806FDC" w:rsidRPr="003650C8" w:rsidRDefault="00806FDC">
      <w:pPr>
        <w:jc w:val="both"/>
        <w:rPr>
          <w:rFonts w:ascii="Cambria" w:hAnsi="Cambria" w:cs="Arial"/>
        </w:rPr>
      </w:pPr>
    </w:p>
    <w:p w:rsidR="00421013" w:rsidRPr="003650C8" w:rsidRDefault="00421013" w:rsidP="00421013">
      <w:pPr>
        <w:rPr>
          <w:b/>
          <w:sz w:val="24"/>
          <w:szCs w:val="24"/>
        </w:rPr>
      </w:pPr>
      <w:r w:rsidRPr="003650C8">
        <w:rPr>
          <w:b/>
          <w:sz w:val="24"/>
          <w:szCs w:val="24"/>
        </w:rPr>
        <w:t>Wykonawca:</w:t>
      </w:r>
    </w:p>
    <w:p w:rsidR="00421013" w:rsidRPr="003650C8" w:rsidRDefault="00421013" w:rsidP="00421013">
      <w:pPr>
        <w:ind w:right="5954"/>
        <w:rPr>
          <w:sz w:val="24"/>
          <w:szCs w:val="24"/>
        </w:rPr>
      </w:pPr>
      <w:r w:rsidRPr="003650C8">
        <w:rPr>
          <w:sz w:val="24"/>
          <w:szCs w:val="24"/>
        </w:rPr>
        <w:t>……………………………………………………………………………………</w:t>
      </w:r>
    </w:p>
    <w:p w:rsidR="00421013" w:rsidRPr="003650C8" w:rsidRDefault="00421013" w:rsidP="00421013">
      <w:pPr>
        <w:ind w:right="5954"/>
        <w:rPr>
          <w:i/>
        </w:rPr>
      </w:pPr>
      <w:r w:rsidRPr="003650C8">
        <w:rPr>
          <w:i/>
        </w:rPr>
        <w:t xml:space="preserve"> (pełna nazwa/firma, adres, w zależności od podmiotu: NIP/PESEL, KRS/</w:t>
      </w:r>
      <w:proofErr w:type="spellStart"/>
      <w:r w:rsidRPr="003650C8">
        <w:rPr>
          <w:i/>
        </w:rPr>
        <w:t>CEiDG</w:t>
      </w:r>
      <w:proofErr w:type="spellEnd"/>
      <w:r w:rsidRPr="003650C8">
        <w:rPr>
          <w:i/>
        </w:rPr>
        <w:t>)</w:t>
      </w:r>
    </w:p>
    <w:p w:rsidR="0081694E" w:rsidRPr="003650C8" w:rsidRDefault="0081694E" w:rsidP="0081694E">
      <w:pPr>
        <w:rPr>
          <w:sz w:val="24"/>
          <w:szCs w:val="24"/>
        </w:rPr>
      </w:pPr>
    </w:p>
    <w:p w:rsidR="003650C8" w:rsidRPr="00FA5C36" w:rsidRDefault="0081694E" w:rsidP="003650C8">
      <w:pPr>
        <w:pStyle w:val="Tekstpodstawowy2"/>
        <w:rPr>
          <w:rFonts w:ascii="Times New Roman" w:hAnsi="Times New Roman"/>
          <w:b/>
          <w:i/>
          <w:sz w:val="24"/>
          <w:szCs w:val="24"/>
          <w:u w:val="single"/>
        </w:rPr>
      </w:pPr>
      <w:r w:rsidRPr="003650C8">
        <w:rPr>
          <w:rFonts w:ascii="Times New Roman" w:hAnsi="Times New Roman"/>
          <w:sz w:val="24"/>
          <w:szCs w:val="24"/>
        </w:rPr>
        <w:t xml:space="preserve">Przystępując do udziału w postępowaniu o udzielenie zamówienia publicznego pn. </w:t>
      </w:r>
      <w:r w:rsidR="003650C8" w:rsidRPr="003650C8">
        <w:rPr>
          <w:rFonts w:ascii="Times New Roman" w:hAnsi="Times New Roman"/>
          <w:b/>
          <w:i/>
          <w:sz w:val="24"/>
          <w:szCs w:val="24"/>
        </w:rPr>
        <w:t xml:space="preserve">"Modernizacja i adaptacja budynku byłego Muzeum na potrzeby Oddziału Edukacji Kulturalnej i Regionalnej oraz automatyzacja procesu wypożyczeń w Miejskiej i Powiatowej Bibliotece Publicznej w Kolbuszowej" – </w:t>
      </w:r>
      <w:bookmarkStart w:id="0" w:name="_GoBack"/>
      <w:r w:rsidR="003650C8" w:rsidRPr="00FA5C36">
        <w:rPr>
          <w:rFonts w:ascii="Times New Roman" w:hAnsi="Times New Roman"/>
          <w:b/>
          <w:i/>
          <w:sz w:val="24"/>
          <w:szCs w:val="24"/>
          <w:u w:val="single"/>
        </w:rPr>
        <w:t>część I: Przebudowa budynku Muzeum Regionalnego na potrzeby Centrum Edukacji regionalnej w Kolbuszowej</w:t>
      </w:r>
    </w:p>
    <w:bookmarkEnd w:id="0"/>
    <w:p w:rsidR="00806FDC" w:rsidRPr="003650C8" w:rsidRDefault="00806FDC" w:rsidP="005D56A2">
      <w:pPr>
        <w:pStyle w:val="Tekstpodstawowy2"/>
        <w:rPr>
          <w:rFonts w:ascii="Times New Roman" w:hAnsi="Times New Roman"/>
          <w:sz w:val="24"/>
          <w:szCs w:val="24"/>
        </w:rPr>
      </w:pPr>
      <w:r w:rsidRPr="003650C8">
        <w:rPr>
          <w:rFonts w:ascii="Times New Roman" w:hAnsi="Times New Roman"/>
          <w:sz w:val="24"/>
          <w:szCs w:val="24"/>
        </w:rPr>
        <w:t xml:space="preserve">oświadczam, że moja firma </w:t>
      </w:r>
      <w:r w:rsidR="005836E3" w:rsidRPr="003650C8">
        <w:rPr>
          <w:rFonts w:ascii="Times New Roman" w:hAnsi="Times New Roman"/>
          <w:sz w:val="24"/>
          <w:szCs w:val="24"/>
        </w:rPr>
        <w:t>w okresie os</w:t>
      </w:r>
      <w:r w:rsidR="00887E04" w:rsidRPr="003650C8">
        <w:rPr>
          <w:rFonts w:ascii="Times New Roman" w:hAnsi="Times New Roman"/>
          <w:sz w:val="24"/>
          <w:szCs w:val="24"/>
        </w:rPr>
        <w:t>tatnich pięciu</w:t>
      </w:r>
      <w:r w:rsidR="005836E3" w:rsidRPr="003650C8">
        <w:rPr>
          <w:rFonts w:ascii="Times New Roman" w:hAnsi="Times New Roman"/>
          <w:sz w:val="24"/>
          <w:szCs w:val="24"/>
        </w:rPr>
        <w:t xml:space="preserve"> lat przed upływem terminu składania ofert a jeżeli okres prowadzenia działalności jest krótszy – </w:t>
      </w:r>
      <w:r w:rsidR="003650C8">
        <w:rPr>
          <w:rFonts w:ascii="Times New Roman" w:hAnsi="Times New Roman"/>
          <w:sz w:val="24"/>
          <w:szCs w:val="24"/>
        </w:rPr>
        <w:br/>
      </w:r>
      <w:r w:rsidR="005836E3" w:rsidRPr="003650C8">
        <w:rPr>
          <w:rFonts w:ascii="Times New Roman" w:hAnsi="Times New Roman"/>
          <w:sz w:val="24"/>
          <w:szCs w:val="24"/>
        </w:rPr>
        <w:t xml:space="preserve">w tym okresie </w:t>
      </w:r>
      <w:r w:rsidRPr="003650C8">
        <w:rPr>
          <w:rFonts w:ascii="Times New Roman" w:hAnsi="Times New Roman"/>
          <w:sz w:val="24"/>
          <w:szCs w:val="24"/>
        </w:rPr>
        <w:t xml:space="preserve">zrealizowała </w:t>
      </w:r>
      <w:r w:rsidR="00887E04" w:rsidRPr="003650C8">
        <w:rPr>
          <w:rFonts w:ascii="Times New Roman" w:hAnsi="Times New Roman"/>
          <w:sz w:val="24"/>
          <w:szCs w:val="24"/>
        </w:rPr>
        <w:t>następujące roboty</w:t>
      </w:r>
      <w:r w:rsidR="003650C8">
        <w:rPr>
          <w:rFonts w:ascii="Times New Roman" w:hAnsi="Times New Roman"/>
          <w:sz w:val="24"/>
          <w:szCs w:val="24"/>
        </w:rPr>
        <w:t>:</w:t>
      </w:r>
    </w:p>
    <w:p w:rsidR="0081694E" w:rsidRPr="003650C8" w:rsidRDefault="0081694E" w:rsidP="005D56A2">
      <w:pPr>
        <w:pStyle w:val="Tekstpodstawowy2"/>
        <w:rPr>
          <w:rFonts w:ascii="Times New Roman" w:hAnsi="Times New Roman"/>
        </w:rPr>
      </w:pPr>
    </w:p>
    <w:tbl>
      <w:tblPr>
        <w:tblW w:w="144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2622"/>
        <w:gridCol w:w="2622"/>
        <w:gridCol w:w="1417"/>
        <w:gridCol w:w="1560"/>
        <w:gridCol w:w="1842"/>
        <w:gridCol w:w="1560"/>
        <w:gridCol w:w="2835"/>
      </w:tblGrid>
      <w:tr w:rsidR="003650C8" w:rsidRPr="003650C8" w:rsidTr="003650C8">
        <w:trPr>
          <w:cantSplit/>
          <w:trHeight w:val="325"/>
          <w:jc w:val="center"/>
        </w:trPr>
        <w:tc>
          <w:tcPr>
            <w:tcW w:w="2622" w:type="dxa"/>
            <w:vMerge w:val="restart"/>
          </w:tcPr>
          <w:p w:rsidR="00AE4AD3" w:rsidRDefault="00AE4AD3" w:rsidP="00AE4AD3">
            <w:pPr>
              <w:jc w:val="center"/>
              <w:rPr>
                <w:b/>
                <w:sz w:val="22"/>
                <w:szCs w:val="22"/>
              </w:rPr>
            </w:pPr>
          </w:p>
          <w:p w:rsidR="003650C8" w:rsidRPr="003650C8" w:rsidRDefault="003650C8" w:rsidP="00AE4AD3">
            <w:pPr>
              <w:jc w:val="center"/>
              <w:rPr>
                <w:b/>
                <w:sz w:val="22"/>
                <w:szCs w:val="22"/>
              </w:rPr>
            </w:pPr>
            <w:r>
              <w:rPr>
                <w:b/>
                <w:sz w:val="22"/>
                <w:szCs w:val="22"/>
              </w:rPr>
              <w:t>Nazwa zadania</w:t>
            </w:r>
          </w:p>
        </w:tc>
        <w:tc>
          <w:tcPr>
            <w:tcW w:w="2622" w:type="dxa"/>
            <w:vMerge w:val="restart"/>
            <w:vAlign w:val="center"/>
          </w:tcPr>
          <w:p w:rsidR="00AE4AD3" w:rsidRPr="003650C8" w:rsidRDefault="00AE4AD3" w:rsidP="003650C8">
            <w:pPr>
              <w:jc w:val="center"/>
              <w:rPr>
                <w:b/>
                <w:sz w:val="22"/>
                <w:szCs w:val="22"/>
              </w:rPr>
            </w:pPr>
            <w:r w:rsidRPr="003650C8">
              <w:rPr>
                <w:b/>
                <w:sz w:val="22"/>
                <w:szCs w:val="22"/>
              </w:rPr>
              <w:t xml:space="preserve">Miejsce </w:t>
            </w:r>
            <w:r w:rsidR="003650C8">
              <w:rPr>
                <w:b/>
                <w:sz w:val="22"/>
                <w:szCs w:val="22"/>
              </w:rPr>
              <w:t>wykonania</w:t>
            </w:r>
          </w:p>
        </w:tc>
        <w:tc>
          <w:tcPr>
            <w:tcW w:w="2977" w:type="dxa"/>
            <w:gridSpan w:val="2"/>
            <w:vAlign w:val="center"/>
          </w:tcPr>
          <w:p w:rsidR="00AE4AD3" w:rsidRPr="003650C8" w:rsidRDefault="00AE4AD3">
            <w:pPr>
              <w:jc w:val="center"/>
              <w:rPr>
                <w:b/>
                <w:sz w:val="22"/>
                <w:szCs w:val="22"/>
              </w:rPr>
            </w:pPr>
            <w:r w:rsidRPr="003650C8">
              <w:rPr>
                <w:b/>
                <w:sz w:val="22"/>
                <w:szCs w:val="22"/>
              </w:rPr>
              <w:t xml:space="preserve">Wartość </w:t>
            </w:r>
          </w:p>
        </w:tc>
        <w:tc>
          <w:tcPr>
            <w:tcW w:w="3402" w:type="dxa"/>
            <w:gridSpan w:val="2"/>
            <w:vAlign w:val="center"/>
          </w:tcPr>
          <w:p w:rsidR="00AE4AD3" w:rsidRPr="003650C8" w:rsidRDefault="00AE4AD3">
            <w:pPr>
              <w:jc w:val="center"/>
              <w:rPr>
                <w:b/>
                <w:sz w:val="22"/>
                <w:szCs w:val="22"/>
              </w:rPr>
            </w:pPr>
            <w:r w:rsidRPr="003650C8">
              <w:rPr>
                <w:b/>
                <w:sz w:val="22"/>
                <w:szCs w:val="22"/>
              </w:rPr>
              <w:t>Daty wykonania</w:t>
            </w:r>
          </w:p>
        </w:tc>
        <w:tc>
          <w:tcPr>
            <w:tcW w:w="2835" w:type="dxa"/>
            <w:vMerge w:val="restart"/>
            <w:vAlign w:val="center"/>
          </w:tcPr>
          <w:p w:rsidR="00AE4AD3" w:rsidRPr="003650C8" w:rsidRDefault="003650C8" w:rsidP="003650C8">
            <w:pPr>
              <w:jc w:val="center"/>
              <w:rPr>
                <w:b/>
                <w:sz w:val="22"/>
                <w:szCs w:val="22"/>
              </w:rPr>
            </w:pPr>
            <w:r>
              <w:rPr>
                <w:b/>
                <w:sz w:val="22"/>
                <w:szCs w:val="22"/>
              </w:rPr>
              <w:t>N</w:t>
            </w:r>
            <w:r w:rsidRPr="003650C8">
              <w:rPr>
                <w:b/>
                <w:sz w:val="22"/>
                <w:szCs w:val="22"/>
              </w:rPr>
              <w:t>azwa i adres wykonawcy</w:t>
            </w:r>
            <w:r w:rsidRPr="003650C8">
              <w:rPr>
                <w:b/>
                <w:sz w:val="22"/>
                <w:szCs w:val="22"/>
                <w:vertAlign w:val="superscript"/>
              </w:rPr>
              <w:t>1</w:t>
            </w:r>
          </w:p>
        </w:tc>
      </w:tr>
      <w:tr w:rsidR="003650C8" w:rsidRPr="003650C8" w:rsidTr="003650C8">
        <w:trPr>
          <w:cantSplit/>
          <w:trHeight w:val="421"/>
          <w:jc w:val="center"/>
        </w:trPr>
        <w:tc>
          <w:tcPr>
            <w:tcW w:w="2622" w:type="dxa"/>
            <w:vMerge/>
          </w:tcPr>
          <w:p w:rsidR="00AE4AD3" w:rsidRPr="003650C8" w:rsidRDefault="00AE4AD3"/>
        </w:tc>
        <w:tc>
          <w:tcPr>
            <w:tcW w:w="2622" w:type="dxa"/>
            <w:vMerge/>
          </w:tcPr>
          <w:p w:rsidR="00AE4AD3" w:rsidRPr="003650C8" w:rsidRDefault="00AE4AD3"/>
        </w:tc>
        <w:tc>
          <w:tcPr>
            <w:tcW w:w="1417" w:type="dxa"/>
            <w:vAlign w:val="center"/>
          </w:tcPr>
          <w:p w:rsidR="00AE4AD3" w:rsidRPr="003650C8" w:rsidRDefault="00AE4AD3">
            <w:pPr>
              <w:jc w:val="center"/>
              <w:rPr>
                <w:b/>
                <w:sz w:val="22"/>
                <w:szCs w:val="22"/>
              </w:rPr>
            </w:pPr>
            <w:r w:rsidRPr="003650C8">
              <w:rPr>
                <w:b/>
                <w:sz w:val="22"/>
                <w:szCs w:val="22"/>
              </w:rPr>
              <w:t>brutto</w:t>
            </w:r>
          </w:p>
        </w:tc>
        <w:tc>
          <w:tcPr>
            <w:tcW w:w="1560" w:type="dxa"/>
            <w:vAlign w:val="center"/>
          </w:tcPr>
          <w:p w:rsidR="00AE4AD3" w:rsidRPr="003650C8" w:rsidRDefault="00AE4AD3">
            <w:pPr>
              <w:jc w:val="center"/>
              <w:rPr>
                <w:b/>
                <w:sz w:val="22"/>
                <w:szCs w:val="22"/>
              </w:rPr>
            </w:pPr>
            <w:r w:rsidRPr="003650C8">
              <w:rPr>
                <w:b/>
                <w:sz w:val="22"/>
                <w:szCs w:val="22"/>
              </w:rPr>
              <w:t>netto</w:t>
            </w:r>
          </w:p>
        </w:tc>
        <w:tc>
          <w:tcPr>
            <w:tcW w:w="1842" w:type="dxa"/>
            <w:vAlign w:val="center"/>
          </w:tcPr>
          <w:p w:rsidR="00AE4AD3" w:rsidRPr="003650C8" w:rsidRDefault="00AE4AD3">
            <w:pPr>
              <w:jc w:val="center"/>
              <w:rPr>
                <w:b/>
                <w:sz w:val="22"/>
                <w:szCs w:val="22"/>
              </w:rPr>
            </w:pPr>
            <w:r w:rsidRPr="003650C8">
              <w:rPr>
                <w:b/>
                <w:sz w:val="22"/>
                <w:szCs w:val="22"/>
              </w:rPr>
              <w:t>rozpoczęcie</w:t>
            </w:r>
          </w:p>
        </w:tc>
        <w:tc>
          <w:tcPr>
            <w:tcW w:w="1560" w:type="dxa"/>
            <w:vAlign w:val="center"/>
          </w:tcPr>
          <w:p w:rsidR="00AE4AD3" w:rsidRPr="003650C8" w:rsidRDefault="00AE4AD3" w:rsidP="006603CC">
            <w:pPr>
              <w:jc w:val="center"/>
              <w:rPr>
                <w:b/>
                <w:sz w:val="22"/>
                <w:szCs w:val="22"/>
              </w:rPr>
            </w:pPr>
            <w:r w:rsidRPr="003650C8">
              <w:rPr>
                <w:b/>
                <w:sz w:val="22"/>
                <w:szCs w:val="22"/>
              </w:rPr>
              <w:t xml:space="preserve">zakończenie </w:t>
            </w:r>
          </w:p>
        </w:tc>
        <w:tc>
          <w:tcPr>
            <w:tcW w:w="2835" w:type="dxa"/>
            <w:vMerge/>
          </w:tcPr>
          <w:p w:rsidR="00AE4AD3" w:rsidRPr="003650C8" w:rsidRDefault="00AE4AD3">
            <w:pPr>
              <w:jc w:val="center"/>
            </w:pPr>
          </w:p>
        </w:tc>
      </w:tr>
      <w:tr w:rsidR="003650C8" w:rsidRPr="003650C8" w:rsidTr="003650C8">
        <w:trPr>
          <w:cantSplit/>
          <w:trHeight w:val="533"/>
          <w:jc w:val="center"/>
        </w:trPr>
        <w:tc>
          <w:tcPr>
            <w:tcW w:w="2622" w:type="dxa"/>
          </w:tcPr>
          <w:p w:rsidR="00AE4AD3" w:rsidRPr="003650C8" w:rsidRDefault="00AE4AD3">
            <w:pPr>
              <w:jc w:val="center"/>
              <w:rPr>
                <w:sz w:val="16"/>
                <w:szCs w:val="16"/>
              </w:rPr>
            </w:pPr>
          </w:p>
        </w:tc>
        <w:tc>
          <w:tcPr>
            <w:tcW w:w="2622" w:type="dxa"/>
          </w:tcPr>
          <w:p w:rsidR="00AE4AD3" w:rsidRPr="003650C8" w:rsidRDefault="00AE4AD3">
            <w:pPr>
              <w:jc w:val="center"/>
              <w:rPr>
                <w:sz w:val="16"/>
                <w:szCs w:val="16"/>
              </w:rPr>
            </w:pPr>
          </w:p>
        </w:tc>
        <w:tc>
          <w:tcPr>
            <w:tcW w:w="1417" w:type="dxa"/>
          </w:tcPr>
          <w:p w:rsidR="00AE4AD3" w:rsidRPr="003650C8" w:rsidRDefault="00AE4AD3">
            <w:pPr>
              <w:jc w:val="center"/>
              <w:rPr>
                <w:sz w:val="16"/>
                <w:szCs w:val="16"/>
              </w:rPr>
            </w:pPr>
          </w:p>
        </w:tc>
        <w:tc>
          <w:tcPr>
            <w:tcW w:w="1560" w:type="dxa"/>
          </w:tcPr>
          <w:p w:rsidR="00AE4AD3" w:rsidRPr="003650C8" w:rsidRDefault="00AE4AD3">
            <w:pPr>
              <w:jc w:val="center"/>
              <w:rPr>
                <w:sz w:val="16"/>
                <w:szCs w:val="16"/>
              </w:rPr>
            </w:pPr>
          </w:p>
        </w:tc>
        <w:tc>
          <w:tcPr>
            <w:tcW w:w="1842" w:type="dxa"/>
          </w:tcPr>
          <w:p w:rsidR="00AE4AD3" w:rsidRPr="003650C8" w:rsidRDefault="00AE4AD3">
            <w:pPr>
              <w:jc w:val="center"/>
              <w:rPr>
                <w:sz w:val="16"/>
                <w:szCs w:val="16"/>
              </w:rPr>
            </w:pPr>
          </w:p>
        </w:tc>
        <w:tc>
          <w:tcPr>
            <w:tcW w:w="1560" w:type="dxa"/>
          </w:tcPr>
          <w:p w:rsidR="00AE4AD3" w:rsidRPr="003650C8" w:rsidRDefault="00AE4AD3">
            <w:pPr>
              <w:jc w:val="center"/>
              <w:rPr>
                <w:sz w:val="16"/>
                <w:szCs w:val="16"/>
              </w:rPr>
            </w:pPr>
          </w:p>
        </w:tc>
        <w:tc>
          <w:tcPr>
            <w:tcW w:w="2835" w:type="dxa"/>
          </w:tcPr>
          <w:p w:rsidR="00AE4AD3" w:rsidRPr="003650C8" w:rsidRDefault="00AE4AD3">
            <w:pPr>
              <w:jc w:val="center"/>
              <w:rPr>
                <w:sz w:val="16"/>
                <w:szCs w:val="16"/>
              </w:rPr>
            </w:pPr>
          </w:p>
        </w:tc>
      </w:tr>
      <w:tr w:rsidR="003650C8" w:rsidRPr="003650C8" w:rsidTr="003650C8">
        <w:trPr>
          <w:cantSplit/>
          <w:trHeight w:val="552"/>
          <w:jc w:val="center"/>
        </w:trPr>
        <w:tc>
          <w:tcPr>
            <w:tcW w:w="2622" w:type="dxa"/>
          </w:tcPr>
          <w:p w:rsidR="00AE4AD3" w:rsidRPr="003650C8" w:rsidRDefault="00AE4AD3"/>
        </w:tc>
        <w:tc>
          <w:tcPr>
            <w:tcW w:w="2622" w:type="dxa"/>
          </w:tcPr>
          <w:p w:rsidR="00AE4AD3" w:rsidRPr="003650C8" w:rsidRDefault="00AE4AD3"/>
        </w:tc>
        <w:tc>
          <w:tcPr>
            <w:tcW w:w="1417" w:type="dxa"/>
          </w:tcPr>
          <w:p w:rsidR="00AE4AD3" w:rsidRPr="003650C8" w:rsidRDefault="00AE4AD3"/>
        </w:tc>
        <w:tc>
          <w:tcPr>
            <w:tcW w:w="1560" w:type="dxa"/>
          </w:tcPr>
          <w:p w:rsidR="00AE4AD3" w:rsidRPr="003650C8" w:rsidRDefault="00AE4AD3"/>
        </w:tc>
        <w:tc>
          <w:tcPr>
            <w:tcW w:w="1842" w:type="dxa"/>
          </w:tcPr>
          <w:p w:rsidR="00AE4AD3" w:rsidRPr="003650C8" w:rsidRDefault="00AE4AD3"/>
        </w:tc>
        <w:tc>
          <w:tcPr>
            <w:tcW w:w="1560" w:type="dxa"/>
          </w:tcPr>
          <w:p w:rsidR="00AE4AD3" w:rsidRPr="003650C8" w:rsidRDefault="00AE4AD3"/>
        </w:tc>
        <w:tc>
          <w:tcPr>
            <w:tcW w:w="2835" w:type="dxa"/>
          </w:tcPr>
          <w:p w:rsidR="00AE4AD3" w:rsidRPr="003650C8" w:rsidRDefault="00AE4AD3"/>
        </w:tc>
      </w:tr>
    </w:tbl>
    <w:p w:rsidR="0081694E" w:rsidRPr="003650C8" w:rsidRDefault="00806FDC">
      <w:pPr>
        <w:pStyle w:val="Nagwek9"/>
        <w:ind w:hanging="567"/>
        <w:rPr>
          <w:rFonts w:ascii="Times New Roman" w:hAnsi="Times New Roman"/>
          <w:bCs w:val="0"/>
          <w:sz w:val="22"/>
          <w:szCs w:val="22"/>
        </w:rPr>
      </w:pPr>
      <w:r w:rsidRPr="003650C8">
        <w:rPr>
          <w:rFonts w:ascii="Times New Roman" w:hAnsi="Times New Roman"/>
          <w:bCs w:val="0"/>
          <w:sz w:val="22"/>
          <w:szCs w:val="22"/>
        </w:rPr>
        <w:tab/>
      </w:r>
    </w:p>
    <w:p w:rsidR="0081694E" w:rsidRPr="003650C8" w:rsidRDefault="0081694E">
      <w:pPr>
        <w:pStyle w:val="Nagwek9"/>
        <w:ind w:hanging="567"/>
        <w:rPr>
          <w:rFonts w:ascii="Times New Roman" w:hAnsi="Times New Roman"/>
          <w:bCs w:val="0"/>
          <w:sz w:val="22"/>
          <w:szCs w:val="22"/>
        </w:rPr>
      </w:pPr>
    </w:p>
    <w:tbl>
      <w:tblPr>
        <w:tblStyle w:val="Tabela-Siatka"/>
        <w:tblW w:w="0" w:type="auto"/>
        <w:tblLook w:val="04A0"/>
      </w:tblPr>
      <w:tblGrid>
        <w:gridCol w:w="14993"/>
      </w:tblGrid>
      <w:tr w:rsidR="003650C8" w:rsidRPr="003650C8" w:rsidTr="0081694E">
        <w:tc>
          <w:tcPr>
            <w:tcW w:w="14993" w:type="dxa"/>
          </w:tcPr>
          <w:p w:rsidR="0081694E" w:rsidRPr="003650C8" w:rsidRDefault="0081694E" w:rsidP="0081694E">
            <w:pPr>
              <w:jc w:val="both"/>
              <w:rPr>
                <w:b/>
                <w:sz w:val="18"/>
                <w:szCs w:val="18"/>
              </w:rPr>
            </w:pPr>
            <w:r w:rsidRPr="003650C8">
              <w:rPr>
                <w:b/>
                <w:sz w:val="18"/>
                <w:szCs w:val="18"/>
                <w:u w:val="single"/>
              </w:rPr>
              <w:t>UWAGA:</w:t>
            </w:r>
            <w:r w:rsidRPr="003650C8">
              <w:rPr>
                <w:b/>
                <w:sz w:val="18"/>
                <w:szCs w:val="18"/>
              </w:rPr>
              <w:t xml:space="preserve"> </w:t>
            </w:r>
          </w:p>
          <w:p w:rsidR="00AE4AD3" w:rsidRPr="003650C8" w:rsidRDefault="00AE4AD3" w:rsidP="00AE4AD3">
            <w:r w:rsidRPr="003650C8">
              <w:rPr>
                <w:vertAlign w:val="superscript"/>
              </w:rPr>
              <w:t>1</w:t>
            </w:r>
            <w:r w:rsidRPr="003650C8">
              <w:t xml:space="preserve"> w przypadku, gdy wykonawca korzysta z zasobów innego podmiotu ma obowiązek wskazać, że zrealizował to dany podmiot wskazując nazwę i adres (art. 22a ust 3 i ust 4 ustawy </w:t>
            </w:r>
            <w:proofErr w:type="spellStart"/>
            <w:r w:rsidRPr="003650C8">
              <w:t>pzp</w:t>
            </w:r>
            <w:proofErr w:type="spellEnd"/>
            <w:r w:rsidRPr="003650C8">
              <w:t>).</w:t>
            </w:r>
          </w:p>
          <w:p w:rsidR="00AE4AD3" w:rsidRPr="003650C8" w:rsidRDefault="008C26C0" w:rsidP="00AE4AD3">
            <w:pPr>
              <w:pStyle w:val="Nagwek9"/>
              <w:rPr>
                <w:rFonts w:ascii="Times New Roman" w:hAnsi="Times New Roman"/>
                <w:b w:val="0"/>
                <w:bCs w:val="0"/>
                <w:sz w:val="22"/>
                <w:szCs w:val="22"/>
              </w:rPr>
            </w:pPr>
            <w:r w:rsidRPr="003650C8">
              <w:rPr>
                <w:rFonts w:ascii="Times New Roman" w:hAnsi="Times New Roman"/>
                <w:b w:val="0"/>
                <w:bCs w:val="0"/>
                <w:sz w:val="22"/>
                <w:szCs w:val="22"/>
              </w:rPr>
              <w:t xml:space="preserve">1. </w:t>
            </w:r>
            <w:r w:rsidR="00AE4AD3" w:rsidRPr="003650C8">
              <w:rPr>
                <w:rFonts w:ascii="Times New Roman" w:hAnsi="Times New Roman"/>
                <w:b w:val="0"/>
                <w:bCs w:val="0"/>
                <w:sz w:val="22"/>
                <w:szCs w:val="22"/>
              </w:rPr>
              <w:t>Powyższą tabelkę należy wypełnić zgodnie z zapisami Instrukcji dla wykonawców – Rozdział I SIWZ.</w:t>
            </w:r>
          </w:p>
          <w:p w:rsidR="00AE4AD3" w:rsidRPr="003650C8" w:rsidRDefault="008C26C0" w:rsidP="00AE4AD3">
            <w:pPr>
              <w:pStyle w:val="Default"/>
              <w:rPr>
                <w:color w:val="auto"/>
                <w:sz w:val="20"/>
                <w:szCs w:val="20"/>
              </w:rPr>
            </w:pPr>
            <w:r w:rsidRPr="003650C8">
              <w:rPr>
                <w:bCs/>
                <w:color w:val="auto"/>
                <w:sz w:val="20"/>
                <w:szCs w:val="20"/>
              </w:rPr>
              <w:t xml:space="preserve">2. </w:t>
            </w:r>
            <w:r w:rsidR="00AE4AD3" w:rsidRPr="003650C8">
              <w:rPr>
                <w:bCs/>
                <w:color w:val="auto"/>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AE4AD3" w:rsidRPr="003650C8" w:rsidRDefault="008C26C0" w:rsidP="00AE4AD3">
            <w:pPr>
              <w:pStyle w:val="Default"/>
              <w:rPr>
                <w:color w:val="auto"/>
                <w:sz w:val="20"/>
                <w:szCs w:val="20"/>
              </w:rPr>
            </w:pPr>
            <w:r w:rsidRPr="003650C8">
              <w:rPr>
                <w:bCs/>
                <w:color w:val="auto"/>
                <w:sz w:val="20"/>
                <w:szCs w:val="20"/>
              </w:rPr>
              <w:lastRenderedPageBreak/>
              <w:t xml:space="preserve">3. </w:t>
            </w:r>
            <w:r w:rsidR="00AE4AD3" w:rsidRPr="003650C8">
              <w:rPr>
                <w:bCs/>
                <w:color w:val="auto"/>
                <w:sz w:val="20"/>
                <w:szCs w:val="20"/>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AE4AD3" w:rsidRPr="003650C8" w:rsidRDefault="00AE4AD3" w:rsidP="00AE4AD3">
            <w:pPr>
              <w:pStyle w:val="Default"/>
              <w:rPr>
                <w:color w:val="auto"/>
                <w:sz w:val="20"/>
                <w:szCs w:val="20"/>
              </w:rPr>
            </w:pPr>
            <w:r w:rsidRPr="003650C8">
              <w:rPr>
                <w:bCs/>
                <w:color w:val="auto"/>
                <w:sz w:val="20"/>
                <w:szCs w:val="20"/>
              </w:rPr>
              <w:t xml:space="preserve"> </w:t>
            </w:r>
            <w:r w:rsidR="008C26C0" w:rsidRPr="003650C8">
              <w:rPr>
                <w:bCs/>
                <w:color w:val="auto"/>
                <w:sz w:val="20"/>
                <w:szCs w:val="20"/>
              </w:rPr>
              <w:t xml:space="preserve">4. </w:t>
            </w:r>
            <w:r w:rsidRPr="003650C8">
              <w:rPr>
                <w:bCs/>
                <w:color w:val="auto"/>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w:t>
            </w:r>
            <w:proofErr w:type="spellStart"/>
            <w:r w:rsidRPr="003650C8">
              <w:rPr>
                <w:bCs/>
                <w:color w:val="auto"/>
                <w:sz w:val="20"/>
                <w:szCs w:val="20"/>
              </w:rPr>
              <w:t>pkt</w:t>
            </w:r>
            <w:proofErr w:type="spellEnd"/>
            <w:r w:rsidRPr="003650C8">
              <w:rPr>
                <w:bCs/>
                <w:color w:val="auto"/>
                <w:sz w:val="20"/>
                <w:szCs w:val="20"/>
              </w:rPr>
              <w:t xml:space="preserve"> 13–22 i ust. 5. </w:t>
            </w:r>
          </w:p>
          <w:p w:rsidR="00AE4AD3" w:rsidRPr="003650C8" w:rsidRDefault="008C26C0" w:rsidP="00AE4AD3">
            <w:r w:rsidRPr="003650C8">
              <w:rPr>
                <w:bCs/>
              </w:rPr>
              <w:t xml:space="preserve">5. </w:t>
            </w:r>
            <w:r w:rsidR="00AE4AD3" w:rsidRPr="003650C8">
              <w:rPr>
                <w:bCs/>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42605C" w:rsidRPr="003650C8" w:rsidRDefault="00D6701B" w:rsidP="00D6701B">
            <w:pPr>
              <w:pStyle w:val="Nagwek9"/>
              <w:ind w:hanging="567"/>
            </w:pPr>
            <w:r w:rsidRPr="003650C8">
              <w:rPr>
                <w:rFonts w:ascii="Times New Roman" w:hAnsi="Times New Roman"/>
                <w:bCs w:val="0"/>
                <w:sz w:val="22"/>
                <w:szCs w:val="22"/>
              </w:rPr>
              <w:t xml:space="preserve">      </w:t>
            </w:r>
          </w:p>
        </w:tc>
      </w:tr>
    </w:tbl>
    <w:p w:rsidR="0081694E" w:rsidRPr="003650C8" w:rsidRDefault="0042605C" w:rsidP="0042605C">
      <w:pPr>
        <w:pStyle w:val="Nagwek9"/>
        <w:ind w:hanging="567"/>
        <w:rPr>
          <w:rFonts w:ascii="Times New Roman" w:hAnsi="Times New Roman"/>
          <w:bCs w:val="0"/>
          <w:sz w:val="22"/>
          <w:szCs w:val="22"/>
        </w:rPr>
      </w:pPr>
      <w:r w:rsidRPr="003650C8">
        <w:rPr>
          <w:rFonts w:ascii="Times New Roman" w:hAnsi="Times New Roman"/>
          <w:bCs w:val="0"/>
          <w:sz w:val="22"/>
          <w:szCs w:val="22"/>
        </w:rPr>
        <w:lastRenderedPageBreak/>
        <w:t xml:space="preserve">           </w:t>
      </w:r>
    </w:p>
    <w:p w:rsidR="005836E3" w:rsidRPr="003650C8" w:rsidRDefault="005836E3" w:rsidP="001A7CD6">
      <w:pPr>
        <w:pStyle w:val="Nagwek"/>
        <w:jc w:val="both"/>
        <w:rPr>
          <w:sz w:val="18"/>
          <w:szCs w:val="18"/>
        </w:rPr>
      </w:pPr>
    </w:p>
    <w:p w:rsidR="0081694E" w:rsidRPr="003650C8" w:rsidRDefault="0081694E" w:rsidP="0081694E">
      <w:pPr>
        <w:widowControl w:val="0"/>
        <w:autoSpaceDE w:val="0"/>
        <w:autoSpaceDN w:val="0"/>
        <w:adjustRightInd w:val="0"/>
      </w:pPr>
    </w:p>
    <w:p w:rsidR="0081694E" w:rsidRPr="003650C8" w:rsidRDefault="0081694E" w:rsidP="0081694E">
      <w:pPr>
        <w:widowControl w:val="0"/>
        <w:autoSpaceDE w:val="0"/>
        <w:autoSpaceDN w:val="0"/>
        <w:adjustRightInd w:val="0"/>
      </w:pPr>
      <w:r w:rsidRPr="003650C8">
        <w:t xml:space="preserve">..........................., dn. ...........................      </w:t>
      </w:r>
      <w:r w:rsidRPr="003650C8">
        <w:tab/>
      </w:r>
      <w:r w:rsidRPr="003650C8">
        <w:tab/>
      </w:r>
      <w:r w:rsidRPr="003650C8">
        <w:tab/>
      </w:r>
      <w:r w:rsidRPr="003650C8">
        <w:tab/>
      </w:r>
      <w:r w:rsidRPr="003650C8">
        <w:tab/>
      </w:r>
      <w:r w:rsidRPr="003650C8">
        <w:tab/>
      </w:r>
      <w:r w:rsidRPr="003650C8">
        <w:tab/>
      </w:r>
      <w:r w:rsidRPr="003650C8">
        <w:tab/>
      </w:r>
      <w:r w:rsidRPr="003650C8">
        <w:tab/>
        <w:t xml:space="preserve">……………………………......................................                                                                         </w:t>
      </w:r>
    </w:p>
    <w:p w:rsidR="0081694E" w:rsidRPr="003650C8" w:rsidRDefault="0081694E" w:rsidP="0081694E">
      <w:pPr>
        <w:widowControl w:val="0"/>
        <w:autoSpaceDE w:val="0"/>
        <w:autoSpaceDN w:val="0"/>
        <w:adjustRightInd w:val="0"/>
      </w:pPr>
      <w:r w:rsidRPr="003650C8">
        <w:t>miejscowość</w:t>
      </w:r>
      <w:r w:rsidRPr="003650C8">
        <w:tab/>
        <w:t xml:space="preserve">            data</w:t>
      </w:r>
      <w:r w:rsidRPr="003650C8">
        <w:tab/>
      </w:r>
      <w:r w:rsidRPr="003650C8">
        <w:tab/>
      </w:r>
      <w:r w:rsidRPr="003650C8">
        <w:tab/>
      </w:r>
      <w:r w:rsidRPr="003650C8">
        <w:tab/>
      </w:r>
      <w:r w:rsidRPr="003650C8">
        <w:tab/>
      </w:r>
      <w:r w:rsidRPr="003650C8">
        <w:tab/>
      </w:r>
      <w:r w:rsidRPr="003650C8">
        <w:tab/>
      </w:r>
      <w:r w:rsidRPr="003650C8">
        <w:tab/>
      </w:r>
      <w:r w:rsidRPr="003650C8">
        <w:tab/>
      </w:r>
      <w:r w:rsidRPr="003650C8">
        <w:tab/>
      </w:r>
      <w:r w:rsidRPr="003650C8">
        <w:tab/>
        <w:t xml:space="preserve">(Pieczęć i podpis upełnomocnionego </w:t>
      </w:r>
      <w:r w:rsidRPr="003650C8">
        <w:tab/>
      </w:r>
      <w:r w:rsidRPr="003650C8">
        <w:tab/>
      </w:r>
      <w:r w:rsidRPr="003650C8">
        <w:tab/>
      </w:r>
      <w:r w:rsidRPr="003650C8">
        <w:tab/>
      </w:r>
      <w:r w:rsidRPr="003650C8">
        <w:tab/>
      </w:r>
      <w:r w:rsidRPr="003650C8">
        <w:tab/>
      </w:r>
      <w:r w:rsidRPr="003650C8">
        <w:tab/>
      </w:r>
      <w:r w:rsidRPr="003650C8">
        <w:tab/>
      </w:r>
      <w:r w:rsidRPr="003650C8">
        <w:tab/>
      </w:r>
      <w:r w:rsidRPr="003650C8">
        <w:tab/>
      </w:r>
      <w:r w:rsidRPr="003650C8">
        <w:tab/>
      </w:r>
      <w:r w:rsidRPr="003650C8">
        <w:tab/>
      </w:r>
      <w:r w:rsidRPr="003650C8">
        <w:tab/>
      </w:r>
      <w:r w:rsidRPr="003650C8">
        <w:tab/>
      </w:r>
      <w:r w:rsidRPr="003650C8">
        <w:tab/>
        <w:t xml:space="preserve">              </w:t>
      </w:r>
      <w:r w:rsidRPr="003650C8">
        <w:tab/>
        <w:t>przedstawiciela wykonawcy)</w:t>
      </w:r>
    </w:p>
    <w:p w:rsidR="00806FDC" w:rsidRPr="003650C8" w:rsidRDefault="0081694E" w:rsidP="001A7CD6">
      <w:pPr>
        <w:pStyle w:val="Tekstpodstawowy2"/>
        <w:ind w:hanging="567"/>
        <w:jc w:val="right"/>
        <w:rPr>
          <w:rFonts w:ascii="Cambria" w:hAnsi="Cambria" w:cs="Arial"/>
          <w:i/>
          <w:iCs/>
          <w:sz w:val="16"/>
        </w:rPr>
      </w:pPr>
      <w:r w:rsidRPr="003650C8">
        <w:rPr>
          <w:rFonts w:ascii="Cambria" w:hAnsi="Cambria" w:cs="Arial"/>
          <w:i/>
          <w:iCs/>
          <w:sz w:val="16"/>
        </w:rPr>
        <w:tab/>
      </w:r>
    </w:p>
    <w:sectPr w:rsidR="00806FDC" w:rsidRPr="003650C8" w:rsidSect="00A04284">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851" w:bottom="849" w:left="1134"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4B6" w:rsidRDefault="006124B6">
      <w:r>
        <w:separator/>
      </w:r>
    </w:p>
  </w:endnote>
  <w:endnote w:type="continuationSeparator" w:id="0">
    <w:p w:rsidR="006124B6" w:rsidRDefault="00612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A5" w:rsidRDefault="00A262A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A5" w:rsidRDefault="00A262A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A5" w:rsidRDefault="00A262A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4B6" w:rsidRDefault="006124B6">
      <w:r>
        <w:separator/>
      </w:r>
    </w:p>
  </w:footnote>
  <w:footnote w:type="continuationSeparator" w:id="0">
    <w:p w:rsidR="006124B6" w:rsidRDefault="00612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A5" w:rsidRDefault="00A262A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CD6" w:rsidRDefault="001A7CD6" w:rsidP="001A7CD6">
    <w:pPr>
      <w:pStyle w:val="Nagwek"/>
      <w:jc w:val="right"/>
      <w:rPr>
        <w:rFonts w:ascii="Arial" w:hAnsi="Arial" w:cs="Arial"/>
      </w:rPr>
    </w:pPr>
  </w:p>
  <w:p w:rsidR="0081694E" w:rsidRDefault="0081694E" w:rsidP="001A7CD6">
    <w:pPr>
      <w:pStyle w:val="Nagwek"/>
      <w:jc w:val="right"/>
      <w:rPr>
        <w:rFonts w:ascii="Arial" w:hAnsi="Arial" w:cs="Arial"/>
      </w:rPr>
    </w:pPr>
  </w:p>
  <w:tbl>
    <w:tblPr>
      <w:tblW w:w="4981" w:type="pct"/>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top w:w="72" w:type="dxa"/>
        <w:left w:w="115" w:type="dxa"/>
        <w:bottom w:w="72" w:type="dxa"/>
        <w:right w:w="115" w:type="dxa"/>
      </w:tblCellMar>
      <w:tblLook w:val="04A0"/>
    </w:tblPr>
    <w:tblGrid>
      <w:gridCol w:w="4537"/>
      <w:gridCol w:w="6662"/>
      <w:gridCol w:w="3827"/>
    </w:tblGrid>
    <w:tr w:rsidR="0081694E" w:rsidRPr="00FE39EF" w:rsidTr="00CD261A">
      <w:trPr>
        <w:trHeight w:val="296"/>
      </w:trPr>
      <w:tc>
        <w:tcPr>
          <w:tcW w:w="4537" w:type="dxa"/>
          <w:shd w:val="clear" w:color="auto" w:fill="FFFFFF"/>
          <w:vAlign w:val="center"/>
        </w:tcPr>
        <w:p w:rsidR="00A262A5" w:rsidRPr="00A262A5" w:rsidRDefault="00A262A5" w:rsidP="00A262A5">
          <w:pPr>
            <w:widowControl w:val="0"/>
            <w:autoSpaceDE w:val="0"/>
            <w:autoSpaceDN w:val="0"/>
            <w:adjustRightInd w:val="0"/>
            <w:ind w:left="169"/>
            <w:jc w:val="center"/>
            <w:rPr>
              <w:b/>
              <w:bCs/>
              <w:sz w:val="24"/>
              <w:szCs w:val="24"/>
            </w:rPr>
          </w:pPr>
          <w:r w:rsidRPr="00A262A5">
            <w:rPr>
              <w:b/>
              <w:bCs/>
              <w:sz w:val="24"/>
              <w:szCs w:val="24"/>
            </w:rPr>
            <w:t>Miejska i Powiatowa Biblioteka Publiczna w Kolbuszowej</w:t>
          </w:r>
        </w:p>
        <w:p w:rsidR="00A262A5" w:rsidRPr="00A262A5" w:rsidRDefault="00A262A5" w:rsidP="00A262A5">
          <w:pPr>
            <w:widowControl w:val="0"/>
            <w:autoSpaceDE w:val="0"/>
            <w:autoSpaceDN w:val="0"/>
            <w:adjustRightInd w:val="0"/>
            <w:ind w:left="169"/>
            <w:jc w:val="center"/>
            <w:rPr>
              <w:b/>
              <w:bCs/>
              <w:sz w:val="24"/>
              <w:szCs w:val="24"/>
            </w:rPr>
          </w:pPr>
          <w:r w:rsidRPr="00A262A5">
            <w:rPr>
              <w:b/>
              <w:bCs/>
              <w:sz w:val="24"/>
              <w:szCs w:val="24"/>
            </w:rPr>
            <w:t>ul. Piłsudskiego 7</w:t>
          </w:r>
        </w:p>
        <w:p w:rsidR="00A262A5" w:rsidRPr="00A262A5" w:rsidRDefault="00A262A5" w:rsidP="00A262A5">
          <w:pPr>
            <w:widowControl w:val="0"/>
            <w:autoSpaceDE w:val="0"/>
            <w:autoSpaceDN w:val="0"/>
            <w:adjustRightInd w:val="0"/>
            <w:ind w:left="169"/>
            <w:jc w:val="center"/>
            <w:rPr>
              <w:b/>
              <w:bCs/>
              <w:sz w:val="24"/>
              <w:szCs w:val="24"/>
            </w:rPr>
          </w:pPr>
          <w:r w:rsidRPr="00A262A5">
            <w:rPr>
              <w:b/>
              <w:bCs/>
              <w:sz w:val="24"/>
              <w:szCs w:val="24"/>
            </w:rPr>
            <w:t>36-100 Kolbuszowa</w:t>
          </w:r>
        </w:p>
        <w:p w:rsidR="0081694E" w:rsidRPr="00FE39EF" w:rsidRDefault="0081694E" w:rsidP="00CA1180">
          <w:pPr>
            <w:pStyle w:val="Nagwek"/>
            <w:jc w:val="center"/>
            <w:rPr>
              <w:b/>
            </w:rPr>
          </w:pPr>
        </w:p>
      </w:tc>
      <w:tc>
        <w:tcPr>
          <w:tcW w:w="6662" w:type="dxa"/>
          <w:shd w:val="clear" w:color="auto" w:fill="FFFFFF"/>
        </w:tcPr>
        <w:p w:rsidR="0081694E" w:rsidRDefault="0081694E" w:rsidP="00CA1180">
          <w:pPr>
            <w:pStyle w:val="Nagwek"/>
            <w:jc w:val="center"/>
            <w:rPr>
              <w:b/>
            </w:rPr>
          </w:pPr>
          <w:r>
            <w:rPr>
              <w:b/>
            </w:rPr>
            <w:t xml:space="preserve">SPECYFIKACJA ISTOTNYCH WARUNKÓW ZAMÓWIENIA </w:t>
          </w:r>
        </w:p>
        <w:p w:rsidR="00CC28FF" w:rsidRPr="00FE39EF" w:rsidRDefault="00CC28FF" w:rsidP="00CD261A">
          <w:pPr>
            <w:pStyle w:val="Nagwek"/>
            <w:jc w:val="center"/>
            <w:rPr>
              <w:b/>
            </w:rPr>
          </w:pPr>
          <w:r>
            <w:rPr>
              <w:b/>
            </w:rPr>
            <w:t xml:space="preserve">z </w:t>
          </w:r>
          <w:r w:rsidRPr="00F71BFF">
            <w:rPr>
              <w:b/>
            </w:rPr>
            <w:t>2016 r.</w:t>
          </w:r>
        </w:p>
        <w:p w:rsidR="0081694E" w:rsidRPr="00FE39EF" w:rsidRDefault="0081694E" w:rsidP="00CC28FF">
          <w:pPr>
            <w:pStyle w:val="Nagwek"/>
            <w:jc w:val="center"/>
            <w:rPr>
              <w:b/>
            </w:rPr>
          </w:pPr>
        </w:p>
      </w:tc>
      <w:tc>
        <w:tcPr>
          <w:tcW w:w="3827" w:type="dxa"/>
          <w:shd w:val="clear" w:color="auto" w:fill="FFFFFF"/>
        </w:tcPr>
        <w:p w:rsidR="0081694E" w:rsidRDefault="0081694E" w:rsidP="00CA1180">
          <w:pPr>
            <w:pStyle w:val="Nagwek"/>
            <w:jc w:val="center"/>
            <w:rPr>
              <w:b/>
            </w:rPr>
          </w:pPr>
          <w:r w:rsidRPr="00FE39EF">
            <w:rPr>
              <w:b/>
            </w:rPr>
            <w:t>ROZDZIAŁ I</w:t>
          </w:r>
          <w:r>
            <w:rPr>
              <w:b/>
            </w:rPr>
            <w:t xml:space="preserve">I </w:t>
          </w:r>
        </w:p>
        <w:p w:rsidR="0081694E" w:rsidRPr="00DD52B3" w:rsidRDefault="0081694E" w:rsidP="00CA1180">
          <w:pPr>
            <w:pStyle w:val="Nagwek"/>
            <w:jc w:val="center"/>
            <w:rPr>
              <w:b/>
            </w:rPr>
          </w:pPr>
          <w:r>
            <w:rPr>
              <w:b/>
            </w:rPr>
            <w:t xml:space="preserve">- </w:t>
          </w:r>
          <w:r w:rsidRPr="00FE39EF">
            <w:rPr>
              <w:b/>
            </w:rPr>
            <w:t xml:space="preserve"> </w:t>
          </w:r>
          <w:r>
            <w:rPr>
              <w:b/>
            </w:rPr>
            <w:t>Załącznik Nr</w:t>
          </w:r>
          <w:r w:rsidR="00A262A5">
            <w:rPr>
              <w:b/>
            </w:rPr>
            <w:t xml:space="preserve"> 1 </w:t>
          </w:r>
          <w:r w:rsidRPr="00DD52B3">
            <w:rPr>
              <w:b/>
            </w:rPr>
            <w:t>do oferty</w:t>
          </w:r>
        </w:p>
        <w:p w:rsidR="0081694E" w:rsidRPr="00FE39EF" w:rsidRDefault="0081694E" w:rsidP="00CA1180">
          <w:pPr>
            <w:pStyle w:val="Nagwek"/>
            <w:jc w:val="center"/>
            <w:rPr>
              <w:bCs/>
              <w:color w:val="4F81BD"/>
            </w:rPr>
          </w:pPr>
        </w:p>
      </w:tc>
    </w:tr>
  </w:tbl>
  <w:p w:rsidR="0081694E" w:rsidRDefault="0081694E" w:rsidP="001A7CD6">
    <w:pPr>
      <w:pStyle w:val="Nagwek"/>
      <w:jc w:val="right"/>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A5" w:rsidRDefault="00A262A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1761"/>
    <w:multiLevelType w:val="singleLevel"/>
    <w:tmpl w:val="0415000F"/>
    <w:lvl w:ilvl="0">
      <w:start w:val="1"/>
      <w:numFmt w:val="decimal"/>
      <w:lvlText w:val="%1."/>
      <w:lvlJc w:val="left"/>
      <w:pPr>
        <w:tabs>
          <w:tab w:val="num" w:pos="360"/>
        </w:tabs>
        <w:ind w:left="360" w:hanging="360"/>
      </w:pPr>
    </w:lvl>
  </w:abstractNum>
  <w:abstractNum w:abstractNumId="1">
    <w:nsid w:val="11383740"/>
    <w:multiLevelType w:val="singleLevel"/>
    <w:tmpl w:val="0415000F"/>
    <w:lvl w:ilvl="0">
      <w:start w:val="3"/>
      <w:numFmt w:val="decimal"/>
      <w:lvlText w:val="%1."/>
      <w:lvlJc w:val="left"/>
      <w:pPr>
        <w:tabs>
          <w:tab w:val="num" w:pos="360"/>
        </w:tabs>
        <w:ind w:left="360" w:hanging="360"/>
      </w:pPr>
      <w:rPr>
        <w:rFonts w:hint="default"/>
      </w:rPr>
    </w:lvl>
  </w:abstractNum>
  <w:abstractNum w:abstractNumId="2">
    <w:nsid w:val="1D987862"/>
    <w:multiLevelType w:val="hybridMultilevel"/>
    <w:tmpl w:val="29CAA772"/>
    <w:lvl w:ilvl="0" w:tplc="2FC04720">
      <w:start w:val="4"/>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C6C6688"/>
    <w:multiLevelType w:val="singleLevel"/>
    <w:tmpl w:val="0415000F"/>
    <w:lvl w:ilvl="0">
      <w:start w:val="1"/>
      <w:numFmt w:val="decimal"/>
      <w:lvlText w:val="%1."/>
      <w:lvlJc w:val="left"/>
      <w:pPr>
        <w:tabs>
          <w:tab w:val="num" w:pos="360"/>
        </w:tabs>
        <w:ind w:left="360" w:hanging="360"/>
      </w:pPr>
      <w:rPr>
        <w:rFonts w:hint="default"/>
      </w:rPr>
    </w:lvl>
  </w:abstractNum>
  <w:abstractNum w:abstractNumId="4">
    <w:nsid w:val="2F6E51EF"/>
    <w:multiLevelType w:val="hybridMultilevel"/>
    <w:tmpl w:val="38FA4A9A"/>
    <w:lvl w:ilvl="0" w:tplc="0415000F">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3CD0D18"/>
    <w:multiLevelType w:val="hybridMultilevel"/>
    <w:tmpl w:val="FD6EED26"/>
    <w:lvl w:ilvl="0" w:tplc="04150017">
      <w:start w:val="1"/>
      <w:numFmt w:val="lowerLetter"/>
      <w:lvlText w:val="%1)"/>
      <w:lvlJc w:val="left"/>
      <w:pPr>
        <w:ind w:left="153"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6">
    <w:nsid w:val="41175AD9"/>
    <w:multiLevelType w:val="singleLevel"/>
    <w:tmpl w:val="97A62AFA"/>
    <w:lvl w:ilvl="0">
      <w:start w:val="1"/>
      <w:numFmt w:val="upperLetter"/>
      <w:pStyle w:val="Nagwek4"/>
      <w:lvlText w:val="%1."/>
      <w:lvlJc w:val="left"/>
      <w:pPr>
        <w:tabs>
          <w:tab w:val="num" w:pos="360"/>
        </w:tabs>
        <w:ind w:left="360" w:hanging="360"/>
      </w:pPr>
      <w:rPr>
        <w:rFonts w:hint="default"/>
      </w:rPr>
    </w:lvl>
  </w:abstractNum>
  <w:abstractNum w:abstractNumId="7">
    <w:nsid w:val="4C3600C5"/>
    <w:multiLevelType w:val="singleLevel"/>
    <w:tmpl w:val="0415000F"/>
    <w:lvl w:ilvl="0">
      <w:start w:val="1"/>
      <w:numFmt w:val="decimal"/>
      <w:lvlText w:val="%1."/>
      <w:lvlJc w:val="left"/>
      <w:pPr>
        <w:tabs>
          <w:tab w:val="num" w:pos="360"/>
        </w:tabs>
        <w:ind w:left="360" w:hanging="360"/>
      </w:pPr>
    </w:lvl>
  </w:abstractNum>
  <w:abstractNum w:abstractNumId="8">
    <w:nsid w:val="56AF34EB"/>
    <w:multiLevelType w:val="singleLevel"/>
    <w:tmpl w:val="A1E8C67E"/>
    <w:lvl w:ilvl="0">
      <w:start w:val="1"/>
      <w:numFmt w:val="decimal"/>
      <w:lvlText w:val="%1."/>
      <w:lvlJc w:val="left"/>
      <w:pPr>
        <w:tabs>
          <w:tab w:val="num" w:pos="1065"/>
        </w:tabs>
        <w:ind w:left="1065" w:hanging="360"/>
      </w:pPr>
      <w:rPr>
        <w:rFonts w:hint="default"/>
      </w:rPr>
    </w:lvl>
  </w:abstractNum>
  <w:abstractNum w:abstractNumId="9">
    <w:nsid w:val="586F690E"/>
    <w:multiLevelType w:val="hybridMultilevel"/>
    <w:tmpl w:val="64A69F64"/>
    <w:lvl w:ilvl="0" w:tplc="0415000F">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1"/>
  </w:num>
  <w:num w:numId="5">
    <w:abstractNumId w:val="7"/>
  </w:num>
  <w:num w:numId="6">
    <w:abstractNumId w:val="3"/>
  </w:num>
  <w:num w:numId="7">
    <w:abstractNumId w:val="9"/>
  </w:num>
  <w:num w:numId="8">
    <w:abstractNumId w:val="4"/>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rsids>
    <w:rsidRoot w:val="009F46C9"/>
    <w:rsid w:val="000132E0"/>
    <w:rsid w:val="00017E64"/>
    <w:rsid w:val="00070C5F"/>
    <w:rsid w:val="000D1521"/>
    <w:rsid w:val="000D37F5"/>
    <w:rsid w:val="000F366B"/>
    <w:rsid w:val="000F7D30"/>
    <w:rsid w:val="00153305"/>
    <w:rsid w:val="00156119"/>
    <w:rsid w:val="00185CD8"/>
    <w:rsid w:val="001A7CD6"/>
    <w:rsid w:val="001B1F71"/>
    <w:rsid w:val="001C682B"/>
    <w:rsid w:val="001D4F37"/>
    <w:rsid w:val="001E1DAE"/>
    <w:rsid w:val="00226974"/>
    <w:rsid w:val="002A36E7"/>
    <w:rsid w:val="00300665"/>
    <w:rsid w:val="00310E90"/>
    <w:rsid w:val="003140C4"/>
    <w:rsid w:val="003550F8"/>
    <w:rsid w:val="003650C8"/>
    <w:rsid w:val="003B25E5"/>
    <w:rsid w:val="003B3A67"/>
    <w:rsid w:val="003C01A0"/>
    <w:rsid w:val="003C1D11"/>
    <w:rsid w:val="003C2EDE"/>
    <w:rsid w:val="00411E90"/>
    <w:rsid w:val="00421013"/>
    <w:rsid w:val="0042605C"/>
    <w:rsid w:val="0044348E"/>
    <w:rsid w:val="004D7F91"/>
    <w:rsid w:val="004E0946"/>
    <w:rsid w:val="004E51FD"/>
    <w:rsid w:val="00530843"/>
    <w:rsid w:val="00542E72"/>
    <w:rsid w:val="00544D84"/>
    <w:rsid w:val="00573A91"/>
    <w:rsid w:val="005836E3"/>
    <w:rsid w:val="005D56A2"/>
    <w:rsid w:val="005F4820"/>
    <w:rsid w:val="005F7C79"/>
    <w:rsid w:val="006124B6"/>
    <w:rsid w:val="00637E33"/>
    <w:rsid w:val="00644841"/>
    <w:rsid w:val="006603CC"/>
    <w:rsid w:val="006A4ABA"/>
    <w:rsid w:val="006C0092"/>
    <w:rsid w:val="006E5F8E"/>
    <w:rsid w:val="00710FCC"/>
    <w:rsid w:val="00714CDC"/>
    <w:rsid w:val="00764D3B"/>
    <w:rsid w:val="007875F2"/>
    <w:rsid w:val="007B5E47"/>
    <w:rsid w:val="00806FDC"/>
    <w:rsid w:val="0081694E"/>
    <w:rsid w:val="00834579"/>
    <w:rsid w:val="00850BDD"/>
    <w:rsid w:val="008741F4"/>
    <w:rsid w:val="008875AD"/>
    <w:rsid w:val="00887E04"/>
    <w:rsid w:val="008C26C0"/>
    <w:rsid w:val="008C6C77"/>
    <w:rsid w:val="008F5B7F"/>
    <w:rsid w:val="008F60BE"/>
    <w:rsid w:val="009153FE"/>
    <w:rsid w:val="00921897"/>
    <w:rsid w:val="009263A5"/>
    <w:rsid w:val="00960856"/>
    <w:rsid w:val="009652AF"/>
    <w:rsid w:val="00993EDA"/>
    <w:rsid w:val="009F46C9"/>
    <w:rsid w:val="009F547D"/>
    <w:rsid w:val="00A04284"/>
    <w:rsid w:val="00A157BE"/>
    <w:rsid w:val="00A262A5"/>
    <w:rsid w:val="00A67B55"/>
    <w:rsid w:val="00A91E38"/>
    <w:rsid w:val="00AD4B78"/>
    <w:rsid w:val="00AE3032"/>
    <w:rsid w:val="00AE3CC6"/>
    <w:rsid w:val="00AE4AD3"/>
    <w:rsid w:val="00B162E6"/>
    <w:rsid w:val="00B34F1D"/>
    <w:rsid w:val="00B711F3"/>
    <w:rsid w:val="00B94D9B"/>
    <w:rsid w:val="00BA2A53"/>
    <w:rsid w:val="00C43107"/>
    <w:rsid w:val="00C8321B"/>
    <w:rsid w:val="00CC28FF"/>
    <w:rsid w:val="00CD261A"/>
    <w:rsid w:val="00CD7ED7"/>
    <w:rsid w:val="00D102FE"/>
    <w:rsid w:val="00D6701B"/>
    <w:rsid w:val="00DB0958"/>
    <w:rsid w:val="00DF067C"/>
    <w:rsid w:val="00E20064"/>
    <w:rsid w:val="00E3545B"/>
    <w:rsid w:val="00E510B7"/>
    <w:rsid w:val="00E61AD7"/>
    <w:rsid w:val="00E8498D"/>
    <w:rsid w:val="00EB2131"/>
    <w:rsid w:val="00EF207A"/>
    <w:rsid w:val="00F02FAE"/>
    <w:rsid w:val="00F8050A"/>
    <w:rsid w:val="00FA5C36"/>
    <w:rsid w:val="00FA77AA"/>
    <w:rsid w:val="00FF0D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4284"/>
  </w:style>
  <w:style w:type="paragraph" w:styleId="Nagwek1">
    <w:name w:val="heading 1"/>
    <w:basedOn w:val="Normalny"/>
    <w:next w:val="Normalny"/>
    <w:qFormat/>
    <w:rsid w:val="00A04284"/>
    <w:pPr>
      <w:keepNext/>
      <w:jc w:val="right"/>
      <w:outlineLvl w:val="0"/>
    </w:pPr>
    <w:rPr>
      <w:b/>
      <w:sz w:val="32"/>
    </w:rPr>
  </w:style>
  <w:style w:type="paragraph" w:styleId="Nagwek2">
    <w:name w:val="heading 2"/>
    <w:basedOn w:val="Normalny"/>
    <w:next w:val="Normalny"/>
    <w:qFormat/>
    <w:rsid w:val="00A04284"/>
    <w:pPr>
      <w:keepNext/>
      <w:ind w:left="1065"/>
      <w:jc w:val="right"/>
      <w:outlineLvl w:val="1"/>
    </w:pPr>
    <w:rPr>
      <w:sz w:val="28"/>
    </w:rPr>
  </w:style>
  <w:style w:type="paragraph" w:styleId="Nagwek3">
    <w:name w:val="heading 3"/>
    <w:basedOn w:val="Normalny"/>
    <w:next w:val="Normalny"/>
    <w:qFormat/>
    <w:rsid w:val="00A04284"/>
    <w:pPr>
      <w:keepNext/>
      <w:outlineLvl w:val="2"/>
    </w:pPr>
    <w:rPr>
      <w:rFonts w:ascii="Arial" w:hAnsi="Arial"/>
      <w:sz w:val="24"/>
    </w:rPr>
  </w:style>
  <w:style w:type="paragraph" w:styleId="Nagwek4">
    <w:name w:val="heading 4"/>
    <w:basedOn w:val="Normalny"/>
    <w:next w:val="Normalny"/>
    <w:qFormat/>
    <w:rsid w:val="00A04284"/>
    <w:pPr>
      <w:keepNext/>
      <w:numPr>
        <w:numId w:val="2"/>
      </w:numPr>
      <w:outlineLvl w:val="3"/>
    </w:pPr>
    <w:rPr>
      <w:rFonts w:ascii="Arial" w:hAnsi="Arial"/>
      <w:b/>
    </w:rPr>
  </w:style>
  <w:style w:type="paragraph" w:styleId="Nagwek5">
    <w:name w:val="heading 5"/>
    <w:basedOn w:val="Normalny"/>
    <w:next w:val="Normalny"/>
    <w:qFormat/>
    <w:rsid w:val="00A04284"/>
    <w:pPr>
      <w:keepNext/>
      <w:jc w:val="center"/>
      <w:outlineLvl w:val="4"/>
    </w:pPr>
    <w:rPr>
      <w:rFonts w:ascii="Arial" w:hAnsi="Arial"/>
      <w:sz w:val="24"/>
    </w:rPr>
  </w:style>
  <w:style w:type="paragraph" w:styleId="Nagwek6">
    <w:name w:val="heading 6"/>
    <w:basedOn w:val="Normalny"/>
    <w:next w:val="Normalny"/>
    <w:qFormat/>
    <w:rsid w:val="00A04284"/>
    <w:pPr>
      <w:keepNext/>
      <w:jc w:val="center"/>
      <w:outlineLvl w:val="5"/>
    </w:pPr>
    <w:rPr>
      <w:rFonts w:ascii="Arial" w:hAnsi="Arial"/>
      <w:b/>
      <w:bCs/>
      <w:sz w:val="24"/>
    </w:rPr>
  </w:style>
  <w:style w:type="paragraph" w:styleId="Nagwek7">
    <w:name w:val="heading 7"/>
    <w:basedOn w:val="Normalny"/>
    <w:next w:val="Normalny"/>
    <w:qFormat/>
    <w:rsid w:val="00A04284"/>
    <w:pPr>
      <w:keepNext/>
      <w:jc w:val="center"/>
      <w:outlineLvl w:val="6"/>
    </w:pPr>
    <w:rPr>
      <w:b/>
      <w:bCs/>
      <w:sz w:val="28"/>
    </w:rPr>
  </w:style>
  <w:style w:type="paragraph" w:styleId="Nagwek8">
    <w:name w:val="heading 8"/>
    <w:basedOn w:val="Normalny"/>
    <w:next w:val="Normalny"/>
    <w:qFormat/>
    <w:rsid w:val="00A04284"/>
    <w:pPr>
      <w:keepNext/>
      <w:outlineLvl w:val="7"/>
    </w:pPr>
    <w:rPr>
      <w:b/>
      <w:bCs/>
    </w:rPr>
  </w:style>
  <w:style w:type="paragraph" w:styleId="Nagwek9">
    <w:name w:val="heading 9"/>
    <w:basedOn w:val="Normalny"/>
    <w:next w:val="Normalny"/>
    <w:qFormat/>
    <w:rsid w:val="00A04284"/>
    <w:pPr>
      <w:keepNext/>
      <w:outlineLvl w:val="8"/>
    </w:pPr>
    <w:rPr>
      <w:rFonts w:ascii="Arial" w:hAnsi="Arial"/>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A04284"/>
    <w:pPr>
      <w:jc w:val="center"/>
    </w:pPr>
    <w:rPr>
      <w:b/>
      <w:sz w:val="32"/>
    </w:rPr>
  </w:style>
  <w:style w:type="paragraph" w:styleId="Tekstpodstawowywcity">
    <w:name w:val="Body Text Indent"/>
    <w:basedOn w:val="Normalny"/>
    <w:rsid w:val="00A04284"/>
    <w:pPr>
      <w:ind w:left="708"/>
    </w:pPr>
    <w:rPr>
      <w:sz w:val="28"/>
    </w:rPr>
  </w:style>
  <w:style w:type="paragraph" w:styleId="Tekstpodstawowy">
    <w:name w:val="Body Text"/>
    <w:basedOn w:val="Normalny"/>
    <w:rsid w:val="00A04284"/>
    <w:pPr>
      <w:jc w:val="center"/>
    </w:pPr>
    <w:rPr>
      <w:rFonts w:ascii="Arial" w:hAnsi="Arial"/>
    </w:rPr>
  </w:style>
  <w:style w:type="paragraph" w:styleId="Tekstpodstawowy2">
    <w:name w:val="Body Text 2"/>
    <w:basedOn w:val="Normalny"/>
    <w:rsid w:val="00A04284"/>
    <w:pPr>
      <w:jc w:val="both"/>
    </w:pPr>
    <w:rPr>
      <w:rFonts w:ascii="Arial" w:hAnsi="Arial"/>
    </w:rPr>
  </w:style>
  <w:style w:type="paragraph" w:styleId="Nagwek">
    <w:name w:val="header"/>
    <w:basedOn w:val="Normalny"/>
    <w:link w:val="NagwekZnak1"/>
    <w:rsid w:val="00A04284"/>
    <w:pPr>
      <w:tabs>
        <w:tab w:val="center" w:pos="4536"/>
        <w:tab w:val="right" w:pos="9072"/>
      </w:tabs>
    </w:pPr>
  </w:style>
  <w:style w:type="paragraph" w:styleId="Stopka">
    <w:name w:val="footer"/>
    <w:basedOn w:val="Normalny"/>
    <w:rsid w:val="00A04284"/>
    <w:pPr>
      <w:tabs>
        <w:tab w:val="center" w:pos="4536"/>
        <w:tab w:val="right" w:pos="9072"/>
      </w:tabs>
    </w:pPr>
  </w:style>
  <w:style w:type="paragraph" w:styleId="Tekstdymka">
    <w:name w:val="Balloon Text"/>
    <w:basedOn w:val="Normalny"/>
    <w:semiHidden/>
    <w:rsid w:val="00A04284"/>
    <w:rPr>
      <w:rFonts w:ascii="Tahoma" w:hAnsi="Tahoma" w:cs="Tahoma"/>
      <w:sz w:val="16"/>
      <w:szCs w:val="16"/>
    </w:rPr>
  </w:style>
  <w:style w:type="character" w:customStyle="1" w:styleId="NagwekZnak">
    <w:name w:val="Nagłówek Znak"/>
    <w:basedOn w:val="Domylnaczcionkaakapitu"/>
    <w:rsid w:val="00A04284"/>
  </w:style>
  <w:style w:type="character" w:customStyle="1" w:styleId="NagwekZnak1">
    <w:name w:val="Nagłówek Znak1"/>
    <w:link w:val="Nagwek"/>
    <w:locked/>
    <w:rsid w:val="00300665"/>
    <w:rPr>
      <w:lang w:val="pl-PL" w:eastAsia="pl-PL" w:bidi="ar-SA"/>
    </w:rPr>
  </w:style>
  <w:style w:type="table" w:styleId="Tabela-Siatka">
    <w:name w:val="Table Grid"/>
    <w:basedOn w:val="Standardowy"/>
    <w:rsid w:val="008169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semiHidden/>
    <w:unhideWhenUsed/>
    <w:rsid w:val="008875AD"/>
    <w:rPr>
      <w:sz w:val="16"/>
      <w:szCs w:val="16"/>
    </w:rPr>
  </w:style>
  <w:style w:type="paragraph" w:styleId="Tekstkomentarza">
    <w:name w:val="annotation text"/>
    <w:basedOn w:val="Normalny"/>
    <w:link w:val="TekstkomentarzaZnak"/>
    <w:semiHidden/>
    <w:unhideWhenUsed/>
    <w:rsid w:val="008875AD"/>
  </w:style>
  <w:style w:type="character" w:customStyle="1" w:styleId="TekstkomentarzaZnak">
    <w:name w:val="Tekst komentarza Znak"/>
    <w:basedOn w:val="Domylnaczcionkaakapitu"/>
    <w:link w:val="Tekstkomentarza"/>
    <w:semiHidden/>
    <w:rsid w:val="008875AD"/>
  </w:style>
  <w:style w:type="paragraph" w:styleId="Tematkomentarza">
    <w:name w:val="annotation subject"/>
    <w:basedOn w:val="Tekstkomentarza"/>
    <w:next w:val="Tekstkomentarza"/>
    <w:link w:val="TematkomentarzaZnak"/>
    <w:semiHidden/>
    <w:unhideWhenUsed/>
    <w:rsid w:val="008875AD"/>
    <w:rPr>
      <w:b/>
      <w:bCs/>
    </w:rPr>
  </w:style>
  <w:style w:type="character" w:customStyle="1" w:styleId="TematkomentarzaZnak">
    <w:name w:val="Temat komentarza Znak"/>
    <w:basedOn w:val="TekstkomentarzaZnak"/>
    <w:link w:val="Tematkomentarza"/>
    <w:semiHidden/>
    <w:rsid w:val="008875AD"/>
    <w:rPr>
      <w:b/>
      <w:bCs/>
    </w:rPr>
  </w:style>
  <w:style w:type="paragraph" w:customStyle="1" w:styleId="Default">
    <w:name w:val="Default"/>
    <w:rsid w:val="00AE4AD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85071786">
      <w:bodyDiv w:val="1"/>
      <w:marLeft w:val="0"/>
      <w:marRight w:val="0"/>
      <w:marTop w:val="0"/>
      <w:marBottom w:val="0"/>
      <w:divBdr>
        <w:top w:val="none" w:sz="0" w:space="0" w:color="auto"/>
        <w:left w:val="none" w:sz="0" w:space="0" w:color="auto"/>
        <w:bottom w:val="none" w:sz="0" w:space="0" w:color="auto"/>
        <w:right w:val="none" w:sz="0" w:space="0" w:color="auto"/>
      </w:divBdr>
    </w:div>
    <w:div w:id="1492406755">
      <w:bodyDiv w:val="1"/>
      <w:marLeft w:val="0"/>
      <w:marRight w:val="0"/>
      <w:marTop w:val="0"/>
      <w:marBottom w:val="0"/>
      <w:divBdr>
        <w:top w:val="none" w:sz="0" w:space="0" w:color="auto"/>
        <w:left w:val="none" w:sz="0" w:space="0" w:color="auto"/>
        <w:bottom w:val="none" w:sz="0" w:space="0" w:color="auto"/>
        <w:right w:val="none" w:sz="0" w:space="0" w:color="auto"/>
      </w:divBdr>
    </w:div>
    <w:div w:id="1627929706">
      <w:bodyDiv w:val="1"/>
      <w:marLeft w:val="0"/>
      <w:marRight w:val="0"/>
      <w:marTop w:val="0"/>
      <w:marBottom w:val="0"/>
      <w:divBdr>
        <w:top w:val="none" w:sz="0" w:space="0" w:color="auto"/>
        <w:left w:val="none" w:sz="0" w:space="0" w:color="auto"/>
        <w:bottom w:val="none" w:sz="0" w:space="0" w:color="auto"/>
        <w:right w:val="none" w:sz="0" w:space="0" w:color="auto"/>
      </w:divBdr>
    </w:div>
    <w:div w:id="1631783335">
      <w:bodyDiv w:val="1"/>
      <w:marLeft w:val="0"/>
      <w:marRight w:val="0"/>
      <w:marTop w:val="0"/>
      <w:marBottom w:val="0"/>
      <w:divBdr>
        <w:top w:val="none" w:sz="0" w:space="0" w:color="auto"/>
        <w:left w:val="none" w:sz="0" w:space="0" w:color="auto"/>
        <w:bottom w:val="none" w:sz="0" w:space="0" w:color="auto"/>
        <w:right w:val="none" w:sz="0" w:space="0" w:color="auto"/>
      </w:divBdr>
    </w:div>
    <w:div w:id="19439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2473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Rozdział II SIWZ – Załącznik nr 5 do oferty</vt:lpstr>
    </vt:vector>
  </TitlesOfParts>
  <Company>DODP Zarząd Dróg w Rzeszowie</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Rozdział II SIWZ – Załącznik nr 5 do oferty</dc:title>
  <dc:subject/>
  <dc:creator>Sekcja Umów i Rozliczeń</dc:creator>
  <cp:keywords/>
  <cp:lastModifiedBy>Monika</cp:lastModifiedBy>
  <cp:revision>8</cp:revision>
  <cp:lastPrinted>2013-04-30T13:07:00Z</cp:lastPrinted>
  <dcterms:created xsi:type="dcterms:W3CDTF">2016-09-07T03:59:00Z</dcterms:created>
  <dcterms:modified xsi:type="dcterms:W3CDTF">2016-09-07T18:45:00Z</dcterms:modified>
</cp:coreProperties>
</file>